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C35E" w14:textId="77777777" w:rsidR="007C2979" w:rsidRPr="004D60F0" w:rsidRDefault="00B9202C" w:rsidP="000A3A2B">
      <w:pPr>
        <w:tabs>
          <w:tab w:val="center" w:pos="4677"/>
          <w:tab w:val="right" w:pos="9355"/>
        </w:tabs>
        <w:spacing w:line="360" w:lineRule="auto"/>
        <w:rPr>
          <w:b/>
        </w:rPr>
      </w:pPr>
      <w:r>
        <w:rPr>
          <w:b/>
          <w:noProof/>
          <w:sz w:val="28"/>
          <w:szCs w:val="28"/>
        </w:rPr>
        <w:drawing>
          <wp:anchor distT="0" distB="0" distL="114300" distR="114300" simplePos="0" relativeHeight="251656192" behindDoc="1" locked="0" layoutInCell="1" allowOverlap="1" wp14:anchorId="63082020" wp14:editId="49C55400">
            <wp:simplePos x="0" y="0"/>
            <wp:positionH relativeFrom="column">
              <wp:posOffset>-36830</wp:posOffset>
            </wp:positionH>
            <wp:positionV relativeFrom="paragraph">
              <wp:posOffset>113030</wp:posOffset>
            </wp:positionV>
            <wp:extent cx="5908040" cy="9702165"/>
            <wp:effectExtent l="19050" t="19050" r="16510" b="13335"/>
            <wp:wrapNone/>
            <wp:docPr id="7" name="Picture 7"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ung doi"/>
                    <pic:cNvPicPr>
                      <a:picLocks noChangeAspect="1" noChangeArrowheads="1"/>
                    </pic:cNvPicPr>
                  </pic:nvPicPr>
                  <pic:blipFill>
                    <a:blip r:embed="rId7" cstate="print"/>
                    <a:srcRect/>
                    <a:stretch>
                      <a:fillRect/>
                    </a:stretch>
                  </pic:blipFill>
                  <pic:spPr bwMode="auto">
                    <a:xfrm>
                      <a:off x="0" y="0"/>
                      <a:ext cx="5908040" cy="9702165"/>
                    </a:xfrm>
                    <a:prstGeom prst="rect">
                      <a:avLst/>
                    </a:prstGeom>
                    <a:solidFill>
                      <a:srgbClr val="0000FF"/>
                    </a:solidFill>
                    <a:ln w="9525">
                      <a:solidFill>
                        <a:srgbClr val="0000FF"/>
                      </a:solidFill>
                      <a:miter lim="800000"/>
                      <a:headEnd/>
                      <a:tailEnd/>
                    </a:ln>
                  </pic:spPr>
                </pic:pic>
              </a:graphicData>
            </a:graphic>
          </wp:anchor>
        </w:drawing>
      </w:r>
      <w:r w:rsidR="000A3A2B">
        <w:rPr>
          <w:b/>
          <w:sz w:val="28"/>
          <w:szCs w:val="28"/>
        </w:rPr>
        <w:tab/>
      </w:r>
      <w:r w:rsidR="000A3A2B" w:rsidRPr="004D60F0">
        <w:rPr>
          <w:b/>
        </w:rPr>
        <w:tab/>
      </w:r>
    </w:p>
    <w:p w14:paraId="2BC9DC32" w14:textId="77777777" w:rsidR="00E16A84" w:rsidRDefault="00E16A84" w:rsidP="00E16A84">
      <w:pPr>
        <w:spacing w:line="360" w:lineRule="auto"/>
        <w:jc w:val="center"/>
        <w:rPr>
          <w:sz w:val="36"/>
          <w:szCs w:val="36"/>
        </w:rPr>
      </w:pPr>
    </w:p>
    <w:p w14:paraId="34D0B825" w14:textId="77777777" w:rsidR="007A4CFE" w:rsidRDefault="007A4CFE" w:rsidP="007A4CFE">
      <w:pPr>
        <w:ind w:left="567" w:right="1133"/>
        <w:jc w:val="center"/>
      </w:pPr>
      <w:r>
        <w:rPr>
          <w:b/>
        </w:rPr>
        <w:t>THƯ CHÚC MỪNG</w:t>
      </w:r>
    </w:p>
    <w:p w14:paraId="46354094" w14:textId="77777777" w:rsidR="007A4CFE" w:rsidRDefault="007A4CFE" w:rsidP="007A4CFE">
      <w:pPr>
        <w:ind w:left="567" w:right="1133"/>
        <w:jc w:val="center"/>
      </w:pPr>
      <w:r>
        <w:rPr>
          <w:b/>
        </w:rPr>
        <w:t>Nhân dịp Quốc khánh 02/9/2025</w:t>
      </w:r>
    </w:p>
    <w:p w14:paraId="03FB3F24" w14:textId="77777777" w:rsidR="007A4CFE" w:rsidRDefault="007A4CFE" w:rsidP="007A4CFE">
      <w:pPr>
        <w:ind w:left="567" w:right="1133"/>
      </w:pPr>
    </w:p>
    <w:p w14:paraId="58B20598" w14:textId="77777777" w:rsidR="007A4CFE" w:rsidRDefault="007A4CFE" w:rsidP="007A4CFE">
      <w:pPr>
        <w:ind w:left="567" w:right="1133" w:firstLine="720"/>
        <w:jc w:val="both"/>
      </w:pPr>
      <w:r>
        <w:t>Kính gửi: Toàn thể cán bộ, viên chức, người lao động, học viên – nghiên cứu sinh; các đối tác, cộng tác viên và bạn bè của Viện Nghiên cứu và Phát triển Lâm nghiệp Nhiệt đới,</w:t>
      </w:r>
    </w:p>
    <w:p w14:paraId="408D76EE" w14:textId="77777777" w:rsidR="007A4CFE" w:rsidRDefault="007A4CFE" w:rsidP="007A4CFE">
      <w:pPr>
        <w:ind w:left="567" w:right="1133"/>
        <w:jc w:val="both"/>
      </w:pPr>
      <w:r>
        <w:t>Hà Nội, ngày 02 tháng 9 năm 2025, trong không khí tự hào kỷ niệm 80 năm Quốc khánh nước Cộng hòa xã hội chủ nghĩa Việt Nam, thay mặt Đảng ủy, Ban Lãnh đạo và tập thể Viện, tôi trân trọng gửi tới quý đồng chí, quý đối tác cùng gia đình lời chúc mừng tốt đẹp nhất.</w:t>
      </w:r>
    </w:p>
    <w:p w14:paraId="0E1852B8" w14:textId="77777777" w:rsidR="007A4CFE" w:rsidRDefault="007A4CFE" w:rsidP="007A4CFE">
      <w:pPr>
        <w:ind w:left="567" w:right="1133"/>
        <w:jc w:val="both"/>
      </w:pPr>
      <w:r>
        <w:t>Quốc khánh 2/9 là dịp để chúng ta cùng ôn lại truyền thống dựng nước – giữ nước vẻ vang của dân tộc, đồng thời khẳng định quyết tâm của thế hệ hôm nay trên con đường phát triển đất nước. Với Viện Nghiên cứu và Phát triển Lâm nghiệp Nhiệt đới, năm 2025 ghi dấu những nỗ lực bền bỉ trong nghiên cứu, chuyển giao khoa học công nghệ, phát triển nguồn nhân lực, mở rộng hợp tác quốc tế và đồng hành cùng các địa phương, doanh nghiệp trong các chương trình trồng rừng, phục hồi hệ sinh thái, quản lý rừng bền vững và kinh tế lâm nghiệp xanh.</w:t>
      </w:r>
    </w:p>
    <w:p w14:paraId="562A108B" w14:textId="77777777" w:rsidR="007A4CFE" w:rsidRDefault="007A4CFE" w:rsidP="007A4CFE">
      <w:pPr>
        <w:ind w:left="567" w:right="1133"/>
        <w:jc w:val="both"/>
      </w:pPr>
      <w:r>
        <w:t>Những kết quả đạt được có được từ tinh thần đoàn kết, trách nhiệm và sáng tạo của từng tập thể, cá nhân trong Viện, cùng sự tin tưởng, đồng hành của các đối tác trong và ngoài nước. Tôi trân trọng cảm ơn và mong tiếp tục nhận được sự ủng hộ quý báu đó trong thời gian tới.</w:t>
      </w:r>
    </w:p>
    <w:p w14:paraId="26C98B13" w14:textId="77777777" w:rsidR="007A4CFE" w:rsidRDefault="007A4CFE" w:rsidP="007A4CFE">
      <w:pPr>
        <w:ind w:left="567" w:right="1133"/>
        <w:jc w:val="both"/>
      </w:pPr>
      <w:r>
        <w:t>Bước vào giai đoạn mới, Viện kêu gọi toàn thể cán bộ, viên chức, người lao động tiếp tục đổi mới tư duy, đẩy mạnh chuyển đổi số trong nghiên cứu – quản trị; nâng cao chất lượng công bố khoa học và sản phẩm công nghệ; tăng cường liên kết với địa phương, doanh nghiệp, cộng đồng lâm nghiệp để tạo ra các giá trị thiết thực cho người dân và xã hội, góp phần hiện thực hóa mục tiêu tăng trưởng xanh, thích ứng biến đổi khí hậu và phát thải ròng bằng “0”.</w:t>
      </w:r>
    </w:p>
    <w:p w14:paraId="1CE924EE" w14:textId="77777777" w:rsidR="007A4CFE" w:rsidRDefault="007A4CFE" w:rsidP="007A4CFE">
      <w:pPr>
        <w:ind w:left="567" w:right="1133"/>
        <w:jc w:val="both"/>
      </w:pPr>
      <w:r>
        <w:t>Kính chúc quý đồng chí, quý đối tác và gia đình sức khỏe, hạnh phúc, an khang; chúc Viện chúng ta tiếp tục đoàn kết – kỷ cương – sáng tạo – phát triển.</w:t>
      </w:r>
    </w:p>
    <w:p w14:paraId="373A8DD0" w14:textId="77777777" w:rsidR="007A4CFE" w:rsidRDefault="007A4CFE" w:rsidP="007A4CFE">
      <w:pPr>
        <w:ind w:left="567" w:right="1133"/>
        <w:jc w:val="both"/>
      </w:pPr>
      <w:r>
        <w:t>Trân trọng!</w:t>
      </w:r>
    </w:p>
    <w:p w14:paraId="5C5F25C0" w14:textId="77777777" w:rsidR="007A4CFE" w:rsidRDefault="007A4CFE" w:rsidP="007A4CFE">
      <w:pPr>
        <w:ind w:left="567" w:right="1133"/>
        <w:jc w:val="both"/>
      </w:pPr>
    </w:p>
    <w:p w14:paraId="493811A3" w14:textId="1980A9F7" w:rsidR="007A4CFE" w:rsidRPr="007A4CFE" w:rsidRDefault="007A4CFE" w:rsidP="007A4CFE">
      <w:pPr>
        <w:ind w:left="567" w:right="1133"/>
        <w:jc w:val="center"/>
        <w:rPr>
          <w:b/>
          <w:bCs/>
        </w:rPr>
      </w:pPr>
      <w:r>
        <w:rPr>
          <w:b/>
          <w:bCs/>
        </w:rPr>
        <w:t xml:space="preserve">                                                                        </w:t>
      </w:r>
      <w:r w:rsidRPr="007A4CFE">
        <w:rPr>
          <w:b/>
          <w:bCs/>
        </w:rPr>
        <w:t>Viện trưởng</w:t>
      </w:r>
    </w:p>
    <w:p w14:paraId="067569EF" w14:textId="77777777" w:rsidR="008C2ADD" w:rsidRPr="00F57117" w:rsidRDefault="008C2ADD" w:rsidP="008C2ADD">
      <w:pPr>
        <w:spacing w:line="360" w:lineRule="auto"/>
        <w:jc w:val="center"/>
        <w:rPr>
          <w:b/>
          <w:sz w:val="26"/>
          <w:szCs w:val="28"/>
        </w:rPr>
      </w:pPr>
    </w:p>
    <w:p w14:paraId="616D97FD" w14:textId="77777777" w:rsidR="008C2ADD" w:rsidRPr="00F57117" w:rsidRDefault="008C2ADD" w:rsidP="008C2ADD">
      <w:pPr>
        <w:spacing w:line="360" w:lineRule="auto"/>
        <w:ind w:left="2160"/>
        <w:jc w:val="both"/>
        <w:rPr>
          <w:b/>
          <w:sz w:val="26"/>
          <w:szCs w:val="28"/>
          <w:lang w:val="fr-FR"/>
        </w:rPr>
      </w:pPr>
    </w:p>
    <w:p w14:paraId="446CBE85" w14:textId="77777777" w:rsidR="008C2ADD" w:rsidRPr="00F57117" w:rsidRDefault="008C2ADD" w:rsidP="008C2ADD">
      <w:pPr>
        <w:spacing w:line="360" w:lineRule="auto"/>
        <w:ind w:left="2160"/>
        <w:jc w:val="both"/>
        <w:rPr>
          <w:b/>
          <w:sz w:val="26"/>
          <w:szCs w:val="28"/>
          <w:lang w:val="fr-FR"/>
        </w:rPr>
      </w:pPr>
    </w:p>
    <w:p w14:paraId="1AD5C697" w14:textId="77777777" w:rsidR="008C2ADD" w:rsidRDefault="008C2ADD" w:rsidP="008C2ADD">
      <w:pPr>
        <w:spacing w:before="240" w:line="360" w:lineRule="auto"/>
        <w:jc w:val="center"/>
        <w:rPr>
          <w:b/>
          <w:sz w:val="30"/>
          <w:szCs w:val="32"/>
        </w:rPr>
      </w:pPr>
    </w:p>
    <w:p w14:paraId="16305345" w14:textId="77777777" w:rsidR="008C2ADD" w:rsidRDefault="008C2ADD" w:rsidP="008C2ADD">
      <w:pPr>
        <w:spacing w:line="360" w:lineRule="auto"/>
        <w:jc w:val="center"/>
        <w:rPr>
          <w:b/>
          <w:sz w:val="30"/>
          <w:szCs w:val="32"/>
        </w:rPr>
      </w:pPr>
    </w:p>
    <w:p w14:paraId="56F72B52" w14:textId="77777777" w:rsidR="008C2ADD" w:rsidRDefault="008C2ADD" w:rsidP="008C2ADD">
      <w:pPr>
        <w:spacing w:line="360" w:lineRule="auto"/>
        <w:jc w:val="center"/>
        <w:rPr>
          <w:b/>
          <w:sz w:val="30"/>
          <w:szCs w:val="32"/>
        </w:rPr>
      </w:pPr>
    </w:p>
    <w:p w14:paraId="0A5EBD17" w14:textId="77777777" w:rsidR="005340AF" w:rsidRDefault="005340AF" w:rsidP="005340AF">
      <w:pPr>
        <w:spacing w:line="360" w:lineRule="auto"/>
        <w:jc w:val="center"/>
        <w:rPr>
          <w:b/>
          <w:sz w:val="28"/>
          <w:szCs w:val="28"/>
        </w:rPr>
        <w:sectPr w:rsidR="005340AF" w:rsidSect="000A3A2B">
          <w:pgSz w:w="11907" w:h="16840" w:code="9"/>
          <w:pgMar w:top="851" w:right="851" w:bottom="851" w:left="1701" w:header="720" w:footer="720" w:gutter="0"/>
          <w:cols w:space="720"/>
          <w:docGrid w:linePitch="360"/>
        </w:sectPr>
      </w:pPr>
    </w:p>
    <w:p w14:paraId="012563C5" w14:textId="77777777" w:rsidR="003E27FC" w:rsidRDefault="003E27FC" w:rsidP="003E27FC">
      <w:pPr>
        <w:jc w:val="center"/>
        <w:rPr>
          <w:b/>
          <w:sz w:val="50"/>
          <w:szCs w:val="50"/>
          <w:lang w:val="vi-VN"/>
        </w:rPr>
      </w:pPr>
    </w:p>
    <w:p w14:paraId="1A6CB1C2" w14:textId="77777777" w:rsidR="003E27FC" w:rsidRDefault="003E27FC" w:rsidP="003E27FC">
      <w:pPr>
        <w:jc w:val="center"/>
        <w:rPr>
          <w:b/>
          <w:sz w:val="50"/>
          <w:szCs w:val="50"/>
          <w:lang w:val="vi-VN"/>
        </w:rPr>
      </w:pPr>
    </w:p>
    <w:sectPr w:rsidR="003E27FC" w:rsidSect="005340AF">
      <w:pgSz w:w="16840" w:h="11907" w:orient="landscape"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98D6" w14:textId="77777777" w:rsidR="00F236C6" w:rsidRDefault="00F236C6" w:rsidP="00C14E9B">
      <w:r>
        <w:separator/>
      </w:r>
    </w:p>
  </w:endnote>
  <w:endnote w:type="continuationSeparator" w:id="0">
    <w:p w14:paraId="29A134CD" w14:textId="77777777" w:rsidR="00F236C6" w:rsidRDefault="00F236C6" w:rsidP="00C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B76F" w14:textId="77777777" w:rsidR="00F236C6" w:rsidRDefault="00F236C6" w:rsidP="00C14E9B">
      <w:r>
        <w:separator/>
      </w:r>
    </w:p>
  </w:footnote>
  <w:footnote w:type="continuationSeparator" w:id="0">
    <w:p w14:paraId="3DB0D0E0" w14:textId="77777777" w:rsidR="00F236C6" w:rsidRDefault="00F236C6" w:rsidP="00C1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F56"/>
    <w:multiLevelType w:val="hybridMultilevel"/>
    <w:tmpl w:val="D1309CF8"/>
    <w:lvl w:ilvl="0" w:tplc="0EF2CDD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0A58DE"/>
    <w:multiLevelType w:val="hybridMultilevel"/>
    <w:tmpl w:val="A404A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179DB"/>
    <w:multiLevelType w:val="hybridMultilevel"/>
    <w:tmpl w:val="36C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F66ED"/>
    <w:multiLevelType w:val="hybridMultilevel"/>
    <w:tmpl w:val="A1FC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778582">
    <w:abstractNumId w:val="3"/>
  </w:num>
  <w:num w:numId="2" w16cid:durableId="775637333">
    <w:abstractNumId w:val="1"/>
  </w:num>
  <w:num w:numId="3" w16cid:durableId="1105882683">
    <w:abstractNumId w:val="2"/>
  </w:num>
  <w:num w:numId="4" w16cid:durableId="159312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FB"/>
    <w:rsid w:val="0004789D"/>
    <w:rsid w:val="00092C79"/>
    <w:rsid w:val="00097224"/>
    <w:rsid w:val="000A146D"/>
    <w:rsid w:val="000A3A2B"/>
    <w:rsid w:val="000C49F4"/>
    <w:rsid w:val="000E320D"/>
    <w:rsid w:val="000E5E8D"/>
    <w:rsid w:val="0011214B"/>
    <w:rsid w:val="001176BD"/>
    <w:rsid w:val="00140F41"/>
    <w:rsid w:val="001868FF"/>
    <w:rsid w:val="001A0F82"/>
    <w:rsid w:val="00224A6E"/>
    <w:rsid w:val="002428CA"/>
    <w:rsid w:val="00254F45"/>
    <w:rsid w:val="00255D2C"/>
    <w:rsid w:val="002724FE"/>
    <w:rsid w:val="00296E58"/>
    <w:rsid w:val="002A32B1"/>
    <w:rsid w:val="00343633"/>
    <w:rsid w:val="00393493"/>
    <w:rsid w:val="003C5190"/>
    <w:rsid w:val="003E27FC"/>
    <w:rsid w:val="004A7DCA"/>
    <w:rsid w:val="004D60F0"/>
    <w:rsid w:val="005107B8"/>
    <w:rsid w:val="00530777"/>
    <w:rsid w:val="005340AF"/>
    <w:rsid w:val="00573FC4"/>
    <w:rsid w:val="005814BC"/>
    <w:rsid w:val="005A49AE"/>
    <w:rsid w:val="00621E1D"/>
    <w:rsid w:val="006724E4"/>
    <w:rsid w:val="00681251"/>
    <w:rsid w:val="00694F79"/>
    <w:rsid w:val="006B1AAF"/>
    <w:rsid w:val="007356F9"/>
    <w:rsid w:val="00773FD1"/>
    <w:rsid w:val="007A4CFE"/>
    <w:rsid w:val="007C2979"/>
    <w:rsid w:val="0080713A"/>
    <w:rsid w:val="00836F4A"/>
    <w:rsid w:val="00844319"/>
    <w:rsid w:val="0084451E"/>
    <w:rsid w:val="008A14C3"/>
    <w:rsid w:val="008C2ADD"/>
    <w:rsid w:val="008D762D"/>
    <w:rsid w:val="00901BA6"/>
    <w:rsid w:val="00926BE5"/>
    <w:rsid w:val="00971AFB"/>
    <w:rsid w:val="00977407"/>
    <w:rsid w:val="009800FB"/>
    <w:rsid w:val="009912E9"/>
    <w:rsid w:val="009C343A"/>
    <w:rsid w:val="009E59E0"/>
    <w:rsid w:val="00A23403"/>
    <w:rsid w:val="00A3263F"/>
    <w:rsid w:val="00A67D75"/>
    <w:rsid w:val="00AA787C"/>
    <w:rsid w:val="00AB6808"/>
    <w:rsid w:val="00B1775D"/>
    <w:rsid w:val="00B23CC9"/>
    <w:rsid w:val="00B438F4"/>
    <w:rsid w:val="00B55700"/>
    <w:rsid w:val="00B9202C"/>
    <w:rsid w:val="00BA1D44"/>
    <w:rsid w:val="00BF11EF"/>
    <w:rsid w:val="00C14E9B"/>
    <w:rsid w:val="00C26D5C"/>
    <w:rsid w:val="00C4082C"/>
    <w:rsid w:val="00C509FE"/>
    <w:rsid w:val="00C57EC9"/>
    <w:rsid w:val="00C637BC"/>
    <w:rsid w:val="00C90F42"/>
    <w:rsid w:val="00CB4D40"/>
    <w:rsid w:val="00CC5F19"/>
    <w:rsid w:val="00CD3CF3"/>
    <w:rsid w:val="00CF528A"/>
    <w:rsid w:val="00D60D90"/>
    <w:rsid w:val="00D97DA4"/>
    <w:rsid w:val="00DC7C56"/>
    <w:rsid w:val="00E16A84"/>
    <w:rsid w:val="00F03B82"/>
    <w:rsid w:val="00F236C6"/>
    <w:rsid w:val="00F257EB"/>
    <w:rsid w:val="00F56039"/>
    <w:rsid w:val="00F95B1E"/>
    <w:rsid w:val="00FA595A"/>
    <w:rsid w:val="00FB2E7C"/>
    <w:rsid w:val="00FB6359"/>
    <w:rsid w:val="00FC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293C"/>
  <w15:docId w15:val="{A8C84F34-14BF-49D7-ABDF-8A447B7B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F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1AAF"/>
    <w:rPr>
      <w:color w:val="0000FF"/>
      <w:u w:val="single"/>
    </w:rPr>
  </w:style>
  <w:style w:type="paragraph" w:styleId="ListParagraph">
    <w:name w:val="List Paragraph"/>
    <w:basedOn w:val="Normal"/>
    <w:uiPriority w:val="34"/>
    <w:qFormat/>
    <w:rsid w:val="002A32B1"/>
    <w:pPr>
      <w:spacing w:after="200" w:line="276" w:lineRule="auto"/>
      <w:ind w:left="720"/>
      <w:contextualSpacing/>
    </w:pPr>
    <w:rPr>
      <w:rFonts w:ascii="Calibri" w:hAnsi="Calibri"/>
      <w:sz w:val="22"/>
      <w:szCs w:val="22"/>
    </w:rPr>
  </w:style>
  <w:style w:type="table" w:styleId="TableGrid">
    <w:name w:val="Table Grid"/>
    <w:basedOn w:val="TableNormal"/>
    <w:uiPriority w:val="59"/>
    <w:rsid w:val="002A32B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14E9B"/>
    <w:pPr>
      <w:tabs>
        <w:tab w:val="center" w:pos="4680"/>
        <w:tab w:val="right" w:pos="9360"/>
      </w:tabs>
    </w:pPr>
  </w:style>
  <w:style w:type="character" w:customStyle="1" w:styleId="HeaderChar">
    <w:name w:val="Header Char"/>
    <w:basedOn w:val="DefaultParagraphFont"/>
    <w:link w:val="Header"/>
    <w:rsid w:val="00C14E9B"/>
    <w:rPr>
      <w:sz w:val="24"/>
      <w:szCs w:val="24"/>
    </w:rPr>
  </w:style>
  <w:style w:type="paragraph" w:styleId="Footer">
    <w:name w:val="footer"/>
    <w:basedOn w:val="Normal"/>
    <w:link w:val="FooterChar"/>
    <w:rsid w:val="00C14E9B"/>
    <w:pPr>
      <w:tabs>
        <w:tab w:val="center" w:pos="4680"/>
        <w:tab w:val="right" w:pos="9360"/>
      </w:tabs>
    </w:pPr>
  </w:style>
  <w:style w:type="character" w:customStyle="1" w:styleId="FooterChar">
    <w:name w:val="Footer Char"/>
    <w:basedOn w:val="DefaultParagraphFont"/>
    <w:link w:val="Footer"/>
    <w:rsid w:val="00C14E9B"/>
    <w:rPr>
      <w:sz w:val="24"/>
      <w:szCs w:val="24"/>
    </w:rPr>
  </w:style>
  <w:style w:type="paragraph" w:styleId="BalloonText">
    <w:name w:val="Balloon Text"/>
    <w:basedOn w:val="Normal"/>
    <w:link w:val="BalloonTextChar"/>
    <w:rsid w:val="00D60D90"/>
    <w:rPr>
      <w:rFonts w:ascii="Tahoma" w:hAnsi="Tahoma" w:cs="Tahoma"/>
      <w:sz w:val="16"/>
      <w:szCs w:val="16"/>
    </w:rPr>
  </w:style>
  <w:style w:type="character" w:customStyle="1" w:styleId="BalloonTextChar">
    <w:name w:val="Balloon Text Char"/>
    <w:basedOn w:val="DefaultParagraphFont"/>
    <w:link w:val="BalloonText"/>
    <w:rsid w:val="00D60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4056">
      <w:bodyDiv w:val="1"/>
      <w:marLeft w:val="0"/>
      <w:marRight w:val="0"/>
      <w:marTop w:val="0"/>
      <w:marBottom w:val="0"/>
      <w:divBdr>
        <w:top w:val="none" w:sz="0" w:space="0" w:color="auto"/>
        <w:left w:val="none" w:sz="0" w:space="0" w:color="auto"/>
        <w:bottom w:val="none" w:sz="0" w:space="0" w:color="auto"/>
        <w:right w:val="none" w:sz="0" w:space="0" w:color="auto"/>
      </w:divBdr>
    </w:div>
    <w:div w:id="1371417293">
      <w:bodyDiv w:val="1"/>
      <w:marLeft w:val="0"/>
      <w:marRight w:val="0"/>
      <w:marTop w:val="0"/>
      <w:marBottom w:val="0"/>
      <w:divBdr>
        <w:top w:val="none" w:sz="0" w:space="0" w:color="auto"/>
        <w:left w:val="none" w:sz="0" w:space="0" w:color="auto"/>
        <w:bottom w:val="none" w:sz="0" w:space="0" w:color="auto"/>
        <w:right w:val="none" w:sz="0" w:space="0" w:color="auto"/>
      </w:divBdr>
    </w:div>
    <w:div w:id="1713654382">
      <w:bodyDiv w:val="1"/>
      <w:marLeft w:val="0"/>
      <w:marRight w:val="0"/>
      <w:marTop w:val="0"/>
      <w:marBottom w:val="0"/>
      <w:divBdr>
        <w:top w:val="none" w:sz="0" w:space="0" w:color="auto"/>
        <w:left w:val="none" w:sz="0" w:space="0" w:color="auto"/>
        <w:bottom w:val="none" w:sz="0" w:space="0" w:color="auto"/>
        <w:right w:val="none" w:sz="0" w:space="0" w:color="auto"/>
      </w:divBdr>
    </w:div>
    <w:div w:id="1862236885">
      <w:bodyDiv w:val="1"/>
      <w:marLeft w:val="0"/>
      <w:marRight w:val="0"/>
      <w:marTop w:val="0"/>
      <w:marBottom w:val="0"/>
      <w:divBdr>
        <w:top w:val="none" w:sz="0" w:space="0" w:color="auto"/>
        <w:left w:val="none" w:sz="0" w:space="0" w:color="auto"/>
        <w:bottom w:val="none" w:sz="0" w:space="0" w:color="auto"/>
        <w:right w:val="none" w:sz="0" w:space="0" w:color="auto"/>
      </w:divBdr>
    </w:div>
    <w:div w:id="2036148038">
      <w:bodyDiv w:val="1"/>
      <w:marLeft w:val="0"/>
      <w:marRight w:val="0"/>
      <w:marTop w:val="0"/>
      <w:marBottom w:val="0"/>
      <w:divBdr>
        <w:top w:val="none" w:sz="0" w:space="0" w:color="auto"/>
        <w:left w:val="none" w:sz="0" w:space="0" w:color="auto"/>
        <w:bottom w:val="none" w:sz="0" w:space="0" w:color="auto"/>
        <w:right w:val="none" w:sz="0" w:space="0" w:color="auto"/>
      </w:divBdr>
    </w:div>
    <w:div w:id="2053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SƠ GIÁO DỤC VÀ ĐÀO TẠO ĐỒNG THÁP</vt:lpstr>
    </vt:vector>
  </TitlesOfParts>
  <Company>MsHome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GIÁO DỤC VÀ ĐÀO TẠO ĐỒNG THÁP</dc:title>
  <dc:creator>PC</dc:creator>
  <cp:lastModifiedBy>admin</cp:lastModifiedBy>
  <cp:revision>2</cp:revision>
  <cp:lastPrinted>2025-08-12T09:14:00Z</cp:lastPrinted>
  <dcterms:created xsi:type="dcterms:W3CDTF">2025-08-29T10:18:00Z</dcterms:created>
  <dcterms:modified xsi:type="dcterms:W3CDTF">2025-08-29T10:18:00Z</dcterms:modified>
</cp:coreProperties>
</file>